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595" w:rsidRPr="00BE2490" w:rsidRDefault="00DE01E0">
      <w:pPr>
        <w:rPr>
          <w:rFonts w:ascii="Comic Sans MS" w:hAnsi="Comic Sans MS"/>
          <w:sz w:val="32"/>
          <w:szCs w:val="32"/>
          <w:u w:val="single"/>
        </w:rPr>
      </w:pPr>
      <w:proofErr w:type="spellStart"/>
      <w:r>
        <w:rPr>
          <w:rFonts w:ascii="Comic Sans MS" w:hAnsi="Comic Sans MS"/>
          <w:sz w:val="32"/>
          <w:szCs w:val="32"/>
          <w:u w:val="single"/>
        </w:rPr>
        <w:t>Brabins</w:t>
      </w:r>
      <w:proofErr w:type="spellEnd"/>
      <w:r>
        <w:rPr>
          <w:rFonts w:ascii="Comic Sans MS" w:hAnsi="Comic Sans MS"/>
          <w:sz w:val="32"/>
          <w:szCs w:val="32"/>
          <w:u w:val="single"/>
        </w:rPr>
        <w:t xml:space="preserve"> Endowed</w:t>
      </w:r>
      <w:r w:rsidR="001E5095">
        <w:rPr>
          <w:rFonts w:ascii="Comic Sans MS" w:hAnsi="Comic Sans MS"/>
          <w:sz w:val="32"/>
          <w:szCs w:val="32"/>
          <w:u w:val="single"/>
        </w:rPr>
        <w:t xml:space="preserve"> </w:t>
      </w:r>
      <w:proofErr w:type="gramStart"/>
      <w:r w:rsidR="001E5095">
        <w:rPr>
          <w:rFonts w:ascii="Comic Sans MS" w:hAnsi="Comic Sans MS"/>
          <w:sz w:val="32"/>
          <w:szCs w:val="32"/>
          <w:u w:val="single"/>
        </w:rPr>
        <w:t xml:space="preserve">School </w:t>
      </w:r>
      <w:r w:rsidR="00CA62D6">
        <w:rPr>
          <w:rFonts w:ascii="Comic Sans MS" w:hAnsi="Comic Sans MS"/>
          <w:sz w:val="32"/>
          <w:szCs w:val="32"/>
          <w:u w:val="single"/>
        </w:rPr>
        <w:t xml:space="preserve"> </w:t>
      </w:r>
      <w:r w:rsidR="00460061" w:rsidRPr="00BE2490">
        <w:rPr>
          <w:rFonts w:ascii="Comic Sans MS" w:hAnsi="Comic Sans MS"/>
          <w:sz w:val="32"/>
          <w:szCs w:val="32"/>
          <w:u w:val="single"/>
        </w:rPr>
        <w:t>Year</w:t>
      </w:r>
      <w:proofErr w:type="gramEnd"/>
      <w:r w:rsidR="001E5095">
        <w:rPr>
          <w:rFonts w:ascii="Comic Sans MS" w:hAnsi="Comic Sans MS"/>
          <w:sz w:val="32"/>
          <w:szCs w:val="32"/>
          <w:u w:val="single"/>
        </w:rPr>
        <w:t xml:space="preserve"> 5 and</w:t>
      </w:r>
      <w:r w:rsidR="00460061" w:rsidRPr="00BE2490">
        <w:rPr>
          <w:rFonts w:ascii="Comic Sans MS" w:hAnsi="Comic Sans MS"/>
          <w:sz w:val="32"/>
          <w:szCs w:val="32"/>
          <w:u w:val="single"/>
        </w:rPr>
        <w:t xml:space="preserve"> 6</w:t>
      </w:r>
      <w:r w:rsidR="00BE2490">
        <w:rPr>
          <w:rFonts w:ascii="Comic Sans MS" w:hAnsi="Comic Sans MS"/>
          <w:sz w:val="32"/>
          <w:szCs w:val="32"/>
          <w:u w:val="single"/>
        </w:rPr>
        <w:t xml:space="preserve"> French</w:t>
      </w:r>
    </w:p>
    <w:p w:rsidR="00460061" w:rsidRDefault="00460061">
      <w:pPr>
        <w:rPr>
          <w:rFonts w:ascii="Comic Sans MS" w:hAnsi="Comic Sans MS"/>
          <w:sz w:val="32"/>
          <w:szCs w:val="32"/>
          <w:u w:val="single"/>
        </w:rPr>
      </w:pPr>
      <w:r w:rsidRPr="00BE2490">
        <w:rPr>
          <w:rFonts w:ascii="Comic Sans MS" w:hAnsi="Comic Sans MS"/>
          <w:sz w:val="32"/>
          <w:szCs w:val="32"/>
          <w:u w:val="single"/>
        </w:rPr>
        <w:t>Au Café – unit 21</w:t>
      </w:r>
    </w:p>
    <w:p w:rsidR="005F4B29" w:rsidRPr="008E0D5C" w:rsidRDefault="00500AE3" w:rsidP="005F4B29">
      <w:pPr>
        <w:rPr>
          <w:rFonts w:ascii="Comic Sans MS" w:hAnsi="Comic Sans MS"/>
          <w:sz w:val="32"/>
          <w:szCs w:val="32"/>
          <w:u w:val="single"/>
        </w:rPr>
      </w:pPr>
      <w:r>
        <w:rPr>
          <w:rFonts w:ascii="Comic Sans MS" w:hAnsi="Comic Sans MS"/>
          <w:sz w:val="32"/>
          <w:szCs w:val="32"/>
          <w:u w:val="single"/>
        </w:rPr>
        <w:t>Things to do week 3</w:t>
      </w:r>
    </w:p>
    <w:p w:rsidR="005F4B29" w:rsidRDefault="005F4B29" w:rsidP="005F4B29">
      <w:pPr>
        <w:ind w:left="425"/>
        <w:rPr>
          <w:rFonts w:ascii="Comic Sans MS" w:hAnsi="Comic Sans MS"/>
          <w:sz w:val="20"/>
          <w:szCs w:val="20"/>
        </w:rPr>
      </w:pPr>
      <w:r w:rsidRPr="00A417C6">
        <w:rPr>
          <w:rFonts w:ascii="Comic Sans MS" w:hAnsi="Comic Sans MS"/>
          <w:sz w:val="20"/>
          <w:szCs w:val="20"/>
        </w:rPr>
        <w:t xml:space="preserve">Go on to my website at </w:t>
      </w:r>
      <w:hyperlink r:id="rId5" w:history="1">
        <w:r w:rsidRPr="00A417C6">
          <w:rPr>
            <w:rStyle w:val="Hyperlink"/>
            <w:rFonts w:ascii="Comic Sans MS" w:hAnsi="Comic Sans MS"/>
            <w:sz w:val="20"/>
            <w:szCs w:val="20"/>
          </w:rPr>
          <w:t>www.lcfclubs.com</w:t>
        </w:r>
      </w:hyperlink>
      <w:r w:rsidRPr="00A417C6">
        <w:rPr>
          <w:rFonts w:ascii="Comic Sans MS" w:hAnsi="Comic Sans MS"/>
          <w:sz w:val="20"/>
          <w:szCs w:val="20"/>
        </w:rPr>
        <w:t xml:space="preserve"> and click on </w:t>
      </w:r>
      <w:proofErr w:type="spellStart"/>
      <w:r w:rsidRPr="00A417C6">
        <w:rPr>
          <w:rFonts w:ascii="Comic Sans MS" w:hAnsi="Comic Sans MS"/>
          <w:color w:val="FF0000"/>
          <w:sz w:val="20"/>
          <w:szCs w:val="20"/>
        </w:rPr>
        <w:t>Babelzone</w:t>
      </w:r>
      <w:proofErr w:type="spellEnd"/>
      <w:r w:rsidRPr="00A417C6">
        <w:rPr>
          <w:rFonts w:ascii="Comic Sans MS" w:hAnsi="Comic Sans MS"/>
          <w:sz w:val="20"/>
          <w:szCs w:val="20"/>
        </w:rPr>
        <w:t xml:space="preserve"> enter LCF2020sch when it asks for your promo code.  You will need to create a username and password.  If you don’t have access to the website, there are still lots of things you can do:</w:t>
      </w:r>
    </w:p>
    <w:p w:rsidR="005F4B29" w:rsidRDefault="005F4B29" w:rsidP="005F4B29">
      <w:pPr>
        <w:ind w:left="425"/>
        <w:rPr>
          <w:rFonts w:ascii="Comic Sans MS" w:hAnsi="Comic Sans MS"/>
          <w:sz w:val="20"/>
          <w:szCs w:val="20"/>
        </w:rPr>
      </w:pPr>
      <w:r>
        <w:rPr>
          <w:rFonts w:ascii="Comic Sans MS" w:hAnsi="Comic Sans MS"/>
          <w:sz w:val="20"/>
          <w:szCs w:val="20"/>
        </w:rPr>
        <w:t xml:space="preserve">Good online dictionary </w:t>
      </w:r>
      <w:hyperlink r:id="rId6" w:history="1">
        <w:r w:rsidRPr="006F17E3">
          <w:rPr>
            <w:rStyle w:val="Hyperlink"/>
            <w:rFonts w:ascii="Comic Sans MS" w:hAnsi="Comic Sans MS"/>
            <w:sz w:val="20"/>
            <w:szCs w:val="20"/>
          </w:rPr>
          <w:t>www.wordreference.com</w:t>
        </w:r>
      </w:hyperlink>
      <w:r>
        <w:rPr>
          <w:rFonts w:ascii="Comic Sans MS" w:hAnsi="Comic Sans MS"/>
          <w:sz w:val="20"/>
          <w:szCs w:val="20"/>
        </w:rPr>
        <w:t xml:space="preserve"> or you can download the app</w:t>
      </w:r>
    </w:p>
    <w:p w:rsidR="00500AE3" w:rsidRPr="00827768" w:rsidRDefault="00500AE3" w:rsidP="00500AE3">
      <w:pPr>
        <w:pStyle w:val="ListParagraph"/>
        <w:numPr>
          <w:ilvl w:val="0"/>
          <w:numId w:val="2"/>
        </w:numPr>
        <w:rPr>
          <w:rFonts w:ascii="Comic Sans MS" w:hAnsi="Comic Sans MS"/>
          <w:sz w:val="20"/>
          <w:szCs w:val="20"/>
        </w:rPr>
      </w:pPr>
      <w:r w:rsidRPr="00827768">
        <w:rPr>
          <w:rFonts w:ascii="Comic Sans MS" w:hAnsi="Comic Sans MS"/>
          <w:sz w:val="20"/>
          <w:szCs w:val="20"/>
        </w:rPr>
        <w:t xml:space="preserve">Let’s start with the spot the difference in the café pictures.  Here’s what I think makes French cafés different to English cafés.  </w:t>
      </w:r>
    </w:p>
    <w:p w:rsidR="00500AE3" w:rsidRPr="00827768" w:rsidRDefault="00500AE3" w:rsidP="00500AE3">
      <w:pPr>
        <w:pStyle w:val="ListParagraph"/>
        <w:ind w:left="1440" w:hanging="295"/>
        <w:rPr>
          <w:rFonts w:ascii="Comic Sans MS" w:hAnsi="Comic Sans MS"/>
          <w:sz w:val="20"/>
          <w:szCs w:val="20"/>
        </w:rPr>
      </w:pPr>
      <w:r w:rsidRPr="00827768">
        <w:rPr>
          <w:rFonts w:ascii="Comic Sans MS" w:hAnsi="Comic Sans MS"/>
          <w:sz w:val="20"/>
          <w:szCs w:val="20"/>
        </w:rPr>
        <w:t>a</w:t>
      </w:r>
      <w:r w:rsidRPr="00827768">
        <w:rPr>
          <w:rFonts w:ascii="Comic Sans MS" w:hAnsi="Comic Sans MS"/>
          <w:sz w:val="20"/>
          <w:szCs w:val="20"/>
        </w:rPr>
        <w:tab/>
        <w:t>More cafés have a terrace so that people can sit outside – that could be something to do with the better weather in France!</w:t>
      </w:r>
    </w:p>
    <w:p w:rsidR="00500AE3" w:rsidRPr="00827768" w:rsidRDefault="00500AE3" w:rsidP="00500AE3">
      <w:pPr>
        <w:pStyle w:val="ListParagraph"/>
        <w:ind w:left="1440" w:hanging="295"/>
        <w:rPr>
          <w:rFonts w:ascii="Comic Sans MS" w:hAnsi="Comic Sans MS"/>
          <w:sz w:val="20"/>
          <w:szCs w:val="20"/>
        </w:rPr>
      </w:pPr>
      <w:proofErr w:type="gramStart"/>
      <w:r w:rsidRPr="00827768">
        <w:rPr>
          <w:rFonts w:ascii="Comic Sans MS" w:hAnsi="Comic Sans MS"/>
          <w:sz w:val="20"/>
          <w:szCs w:val="20"/>
        </w:rPr>
        <w:t>b  Generally</w:t>
      </w:r>
      <w:proofErr w:type="gramEnd"/>
      <w:r w:rsidRPr="00827768">
        <w:rPr>
          <w:rFonts w:ascii="Comic Sans MS" w:hAnsi="Comic Sans MS"/>
          <w:sz w:val="20"/>
          <w:szCs w:val="20"/>
        </w:rPr>
        <w:t>, especially in Paris, the waiters and waitresses wear a very smart uniform so they are always easy to recognise and it is a very important job</w:t>
      </w:r>
      <w:r>
        <w:rPr>
          <w:rFonts w:ascii="Comic Sans MS" w:hAnsi="Comic Sans MS"/>
          <w:sz w:val="20"/>
          <w:szCs w:val="20"/>
        </w:rPr>
        <w:t xml:space="preserve"> which they take very seriously</w:t>
      </w:r>
    </w:p>
    <w:p w:rsidR="00500AE3" w:rsidRPr="00827768" w:rsidRDefault="00500AE3" w:rsidP="00500AE3">
      <w:pPr>
        <w:pStyle w:val="ListParagraph"/>
        <w:ind w:left="1440" w:hanging="295"/>
        <w:rPr>
          <w:rFonts w:ascii="Comic Sans MS" w:hAnsi="Comic Sans MS"/>
          <w:sz w:val="20"/>
          <w:szCs w:val="20"/>
        </w:rPr>
      </w:pPr>
      <w:r w:rsidRPr="00827768">
        <w:rPr>
          <w:rFonts w:ascii="Comic Sans MS" w:hAnsi="Comic Sans MS"/>
          <w:sz w:val="20"/>
          <w:szCs w:val="20"/>
        </w:rPr>
        <w:t>c</w:t>
      </w:r>
      <w:r w:rsidRPr="00827768">
        <w:rPr>
          <w:rFonts w:ascii="Comic Sans MS" w:hAnsi="Comic Sans MS"/>
          <w:sz w:val="20"/>
          <w:szCs w:val="20"/>
        </w:rPr>
        <w:tab/>
        <w:t>Alcohol is served in cafés in France whereas in England, people drink alcohol in pubs.  There are no pubs in France so the café serves all kinds of drinks</w:t>
      </w:r>
    </w:p>
    <w:p w:rsidR="00500AE3" w:rsidRPr="00827768" w:rsidRDefault="00500AE3" w:rsidP="00500AE3">
      <w:pPr>
        <w:pStyle w:val="ListParagraph"/>
        <w:ind w:left="1440" w:hanging="295"/>
        <w:rPr>
          <w:rFonts w:ascii="Comic Sans MS" w:hAnsi="Comic Sans MS"/>
          <w:sz w:val="20"/>
          <w:szCs w:val="20"/>
        </w:rPr>
      </w:pPr>
      <w:r w:rsidRPr="00827768">
        <w:rPr>
          <w:rFonts w:ascii="Comic Sans MS" w:hAnsi="Comic Sans MS"/>
          <w:sz w:val="20"/>
          <w:szCs w:val="20"/>
        </w:rPr>
        <w:t>d</w:t>
      </w:r>
      <w:r w:rsidRPr="00827768">
        <w:rPr>
          <w:rFonts w:ascii="Comic Sans MS" w:hAnsi="Comic Sans MS"/>
          <w:sz w:val="20"/>
          <w:szCs w:val="20"/>
        </w:rPr>
        <w:tab/>
        <w:t xml:space="preserve">If you order ‘un café’ in France, you get a very small, strong black coffee – look at the lady in the photo.  If you want a milky coffee, you need to order ‘un café au </w:t>
      </w:r>
      <w:proofErr w:type="spellStart"/>
      <w:r w:rsidRPr="00827768">
        <w:rPr>
          <w:rFonts w:ascii="Comic Sans MS" w:hAnsi="Comic Sans MS"/>
          <w:sz w:val="20"/>
          <w:szCs w:val="20"/>
        </w:rPr>
        <w:t>lait</w:t>
      </w:r>
      <w:proofErr w:type="spellEnd"/>
      <w:r w:rsidRPr="00827768">
        <w:rPr>
          <w:rFonts w:ascii="Comic Sans MS" w:hAnsi="Comic Sans MS"/>
          <w:sz w:val="20"/>
          <w:szCs w:val="20"/>
        </w:rPr>
        <w:t>’ or ‘un café crème’</w:t>
      </w:r>
    </w:p>
    <w:p w:rsidR="00500AE3" w:rsidRPr="00827768" w:rsidRDefault="00500AE3" w:rsidP="00500AE3">
      <w:pPr>
        <w:pStyle w:val="ListParagraph"/>
        <w:ind w:left="1440" w:hanging="295"/>
        <w:rPr>
          <w:rFonts w:ascii="Comic Sans MS" w:hAnsi="Comic Sans MS"/>
          <w:sz w:val="20"/>
          <w:szCs w:val="20"/>
        </w:rPr>
      </w:pPr>
    </w:p>
    <w:p w:rsidR="00500AE3" w:rsidRPr="00827768" w:rsidRDefault="00500AE3" w:rsidP="00500AE3">
      <w:pPr>
        <w:pStyle w:val="ListParagraph"/>
        <w:numPr>
          <w:ilvl w:val="0"/>
          <w:numId w:val="2"/>
        </w:numPr>
        <w:rPr>
          <w:rFonts w:ascii="Comic Sans MS" w:hAnsi="Comic Sans MS"/>
          <w:sz w:val="20"/>
          <w:szCs w:val="20"/>
        </w:rPr>
      </w:pPr>
      <w:r w:rsidRPr="00827768">
        <w:rPr>
          <w:rFonts w:ascii="Comic Sans MS" w:hAnsi="Comic Sans MS"/>
          <w:sz w:val="20"/>
          <w:szCs w:val="20"/>
        </w:rPr>
        <w:t>This week, you are going to be the customer in the café.  Think about all the polite words and phrases from last week and decide which ones the customer might use.  Have a listen to the sound file which helps with the pronunciation of some of the drinks you will be ordering.  Listen and repeat.</w:t>
      </w:r>
    </w:p>
    <w:p w:rsidR="00500AE3" w:rsidRPr="00827768" w:rsidRDefault="00500AE3" w:rsidP="00500AE3">
      <w:pPr>
        <w:pStyle w:val="ListParagraph"/>
        <w:ind w:left="1145"/>
        <w:rPr>
          <w:rFonts w:ascii="Comic Sans MS" w:hAnsi="Comic Sans MS"/>
          <w:sz w:val="20"/>
          <w:szCs w:val="20"/>
        </w:rPr>
      </w:pPr>
      <w:r w:rsidRPr="00827768">
        <w:rPr>
          <w:rFonts w:ascii="Comic Sans MS" w:hAnsi="Comic Sans MS"/>
          <w:sz w:val="20"/>
          <w:szCs w:val="20"/>
        </w:rPr>
        <w:object w:dxaOrig="214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40.2pt" o:ole="">
            <v:imagedata r:id="rId7" o:title=""/>
          </v:shape>
          <o:OLEObject Type="Embed" ProgID="Package" ShapeID="_x0000_i1025" DrawAspect="Content" ObjectID="_1653651317" r:id="rId8"/>
        </w:object>
      </w:r>
    </w:p>
    <w:p w:rsidR="00500AE3" w:rsidRPr="00827768" w:rsidRDefault="00500AE3" w:rsidP="00500AE3">
      <w:pPr>
        <w:pStyle w:val="ListParagraph"/>
        <w:rPr>
          <w:rFonts w:ascii="Comic Sans MS" w:hAnsi="Comic Sans MS"/>
          <w:sz w:val="20"/>
          <w:szCs w:val="20"/>
        </w:rPr>
      </w:pPr>
    </w:p>
    <w:p w:rsidR="00500AE3" w:rsidRPr="00827768" w:rsidRDefault="00500AE3" w:rsidP="00500AE3">
      <w:pPr>
        <w:pStyle w:val="ListParagraph"/>
        <w:numPr>
          <w:ilvl w:val="0"/>
          <w:numId w:val="2"/>
        </w:numPr>
        <w:rPr>
          <w:rFonts w:ascii="Comic Sans MS" w:hAnsi="Comic Sans MS"/>
          <w:sz w:val="20"/>
          <w:szCs w:val="20"/>
        </w:rPr>
      </w:pPr>
      <w:r w:rsidRPr="00827768">
        <w:rPr>
          <w:rFonts w:ascii="Comic Sans MS" w:hAnsi="Comic Sans MS"/>
          <w:sz w:val="20"/>
          <w:szCs w:val="20"/>
        </w:rPr>
        <w:t>Now you can make your own game!  On the sheet there are 12 drinks.  See if you can work out which is which and have a go at saying them – the word in brackets should help:</w:t>
      </w:r>
    </w:p>
    <w:p w:rsidR="00500AE3" w:rsidRPr="00827768" w:rsidRDefault="00500AE3" w:rsidP="00500AE3">
      <w:pPr>
        <w:pStyle w:val="ListParagraph"/>
        <w:ind w:left="1145"/>
        <w:rPr>
          <w:rFonts w:ascii="Comic Sans MS" w:hAnsi="Comic Sans MS"/>
          <w:sz w:val="20"/>
          <w:szCs w:val="20"/>
        </w:rPr>
      </w:pPr>
      <w:r w:rsidRPr="00827768">
        <w:rPr>
          <w:rFonts w:ascii="Comic Sans MS" w:hAnsi="Comic Sans MS"/>
          <w:sz w:val="20"/>
          <w:szCs w:val="20"/>
        </w:rPr>
        <w:t xml:space="preserve">Un </w:t>
      </w:r>
      <w:proofErr w:type="gramStart"/>
      <w:r w:rsidRPr="00827768">
        <w:rPr>
          <w:rFonts w:ascii="Comic Sans MS" w:hAnsi="Comic Sans MS"/>
          <w:sz w:val="20"/>
          <w:szCs w:val="20"/>
        </w:rPr>
        <w:t>soda,(</w:t>
      </w:r>
      <w:proofErr w:type="gramEnd"/>
      <w:r w:rsidRPr="00827768">
        <w:rPr>
          <w:rFonts w:ascii="Comic Sans MS" w:hAnsi="Comic Sans MS"/>
          <w:sz w:val="20"/>
          <w:szCs w:val="20"/>
        </w:rPr>
        <w:t xml:space="preserve">urn soda),  </w:t>
      </w:r>
      <w:proofErr w:type="spellStart"/>
      <w:r w:rsidRPr="00827768">
        <w:rPr>
          <w:rFonts w:ascii="Comic Sans MS" w:hAnsi="Comic Sans MS"/>
          <w:sz w:val="20"/>
          <w:szCs w:val="20"/>
        </w:rPr>
        <w:t>une</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limonade</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oon</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leemonad</w:t>
      </w:r>
      <w:proofErr w:type="spellEnd"/>
      <w:r w:rsidRPr="00827768">
        <w:rPr>
          <w:rFonts w:ascii="Comic Sans MS" w:hAnsi="Comic Sans MS"/>
          <w:sz w:val="20"/>
          <w:szCs w:val="20"/>
        </w:rPr>
        <w:t xml:space="preserve">), de </w:t>
      </w:r>
      <w:proofErr w:type="spellStart"/>
      <w:r w:rsidRPr="00827768">
        <w:rPr>
          <w:rFonts w:ascii="Comic Sans MS" w:hAnsi="Comic Sans MS"/>
          <w:sz w:val="20"/>
          <w:szCs w:val="20"/>
        </w:rPr>
        <w:t>l’eau</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minérale</w:t>
      </w:r>
      <w:proofErr w:type="spellEnd"/>
      <w:r w:rsidRPr="00827768">
        <w:rPr>
          <w:rFonts w:ascii="Comic Sans MS" w:hAnsi="Comic Sans MS"/>
          <w:sz w:val="20"/>
          <w:szCs w:val="20"/>
        </w:rPr>
        <w:t xml:space="preserve"> ( </w:t>
      </w:r>
      <w:proofErr w:type="spellStart"/>
      <w:r w:rsidRPr="00827768">
        <w:rPr>
          <w:rFonts w:ascii="Comic Sans MS" w:hAnsi="Comic Sans MS"/>
          <w:sz w:val="20"/>
          <w:szCs w:val="20"/>
        </w:rPr>
        <w:t>dur</w:t>
      </w:r>
      <w:proofErr w:type="spellEnd"/>
      <w:r w:rsidRPr="00827768">
        <w:rPr>
          <w:rFonts w:ascii="Comic Sans MS" w:hAnsi="Comic Sans MS"/>
          <w:sz w:val="20"/>
          <w:szCs w:val="20"/>
        </w:rPr>
        <w:t xml:space="preserve"> low </w:t>
      </w:r>
      <w:proofErr w:type="spellStart"/>
      <w:r w:rsidRPr="00827768">
        <w:rPr>
          <w:rFonts w:ascii="Comic Sans MS" w:hAnsi="Comic Sans MS"/>
          <w:sz w:val="20"/>
          <w:szCs w:val="20"/>
        </w:rPr>
        <w:t>meenairal</w:t>
      </w:r>
      <w:proofErr w:type="spellEnd"/>
      <w:r w:rsidRPr="00827768">
        <w:rPr>
          <w:rFonts w:ascii="Comic Sans MS" w:hAnsi="Comic Sans MS"/>
          <w:sz w:val="20"/>
          <w:szCs w:val="20"/>
        </w:rPr>
        <w:t xml:space="preserve">), un jus </w:t>
      </w:r>
      <w:proofErr w:type="spellStart"/>
      <w:r w:rsidRPr="00827768">
        <w:rPr>
          <w:rFonts w:ascii="Comic Sans MS" w:hAnsi="Comic Sans MS"/>
          <w:sz w:val="20"/>
          <w:szCs w:val="20"/>
        </w:rPr>
        <w:t>d’orange</w:t>
      </w:r>
      <w:proofErr w:type="spellEnd"/>
      <w:r w:rsidRPr="00827768">
        <w:rPr>
          <w:rFonts w:ascii="Comic Sans MS" w:hAnsi="Comic Sans MS"/>
          <w:sz w:val="20"/>
          <w:szCs w:val="20"/>
        </w:rPr>
        <w:t xml:space="preserve"> (urn </w:t>
      </w:r>
      <w:proofErr w:type="spellStart"/>
      <w:r w:rsidRPr="00827768">
        <w:rPr>
          <w:rFonts w:ascii="Comic Sans MS" w:hAnsi="Comic Sans MS"/>
          <w:sz w:val="20"/>
          <w:szCs w:val="20"/>
        </w:rPr>
        <w:t>joo</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doronsh</w:t>
      </w:r>
      <w:proofErr w:type="spellEnd"/>
      <w:r w:rsidRPr="00827768">
        <w:rPr>
          <w:rFonts w:ascii="Comic Sans MS" w:hAnsi="Comic Sans MS"/>
          <w:sz w:val="20"/>
          <w:szCs w:val="20"/>
        </w:rPr>
        <w:t xml:space="preserve">), un jus de </w:t>
      </w:r>
      <w:proofErr w:type="spellStart"/>
      <w:r w:rsidRPr="00827768">
        <w:rPr>
          <w:rFonts w:ascii="Comic Sans MS" w:hAnsi="Comic Sans MS"/>
          <w:sz w:val="20"/>
          <w:szCs w:val="20"/>
        </w:rPr>
        <w:t>pomme</w:t>
      </w:r>
      <w:proofErr w:type="spellEnd"/>
      <w:r w:rsidRPr="00827768">
        <w:rPr>
          <w:rFonts w:ascii="Comic Sans MS" w:hAnsi="Comic Sans MS"/>
          <w:sz w:val="20"/>
          <w:szCs w:val="20"/>
        </w:rPr>
        <w:t xml:space="preserve"> (urn </w:t>
      </w:r>
      <w:proofErr w:type="spellStart"/>
      <w:r w:rsidRPr="00827768">
        <w:rPr>
          <w:rFonts w:ascii="Comic Sans MS" w:hAnsi="Comic Sans MS"/>
          <w:sz w:val="20"/>
          <w:szCs w:val="20"/>
        </w:rPr>
        <w:t>joo</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dur</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pom</w:t>
      </w:r>
      <w:proofErr w:type="spellEnd"/>
      <w:r w:rsidRPr="00827768">
        <w:rPr>
          <w:rFonts w:ascii="Comic Sans MS" w:hAnsi="Comic Sans MS"/>
          <w:sz w:val="20"/>
          <w:szCs w:val="20"/>
        </w:rPr>
        <w:t>),</w:t>
      </w:r>
    </w:p>
    <w:p w:rsidR="00500AE3" w:rsidRDefault="00500AE3" w:rsidP="00500AE3">
      <w:pPr>
        <w:pStyle w:val="ListParagraph"/>
        <w:ind w:left="1145"/>
        <w:rPr>
          <w:rFonts w:ascii="Comic Sans MS" w:hAnsi="Comic Sans MS"/>
          <w:sz w:val="20"/>
          <w:szCs w:val="20"/>
        </w:rPr>
      </w:pPr>
      <w:r w:rsidRPr="00827768">
        <w:rPr>
          <w:rFonts w:ascii="Comic Sans MS" w:hAnsi="Comic Sans MS"/>
          <w:sz w:val="20"/>
          <w:szCs w:val="20"/>
        </w:rPr>
        <w:t xml:space="preserve">Un </w:t>
      </w:r>
      <w:proofErr w:type="spellStart"/>
      <w:r w:rsidRPr="00827768">
        <w:rPr>
          <w:rFonts w:ascii="Comic Sans MS" w:hAnsi="Comic Sans MS"/>
          <w:sz w:val="20"/>
          <w:szCs w:val="20"/>
        </w:rPr>
        <w:t>thé</w:t>
      </w:r>
      <w:proofErr w:type="spellEnd"/>
      <w:r w:rsidRPr="00827768">
        <w:rPr>
          <w:rFonts w:ascii="Comic Sans MS" w:hAnsi="Comic Sans MS"/>
          <w:sz w:val="20"/>
          <w:szCs w:val="20"/>
        </w:rPr>
        <w:t xml:space="preserve"> (urn </w:t>
      </w:r>
      <w:proofErr w:type="spellStart"/>
      <w:r w:rsidRPr="00827768">
        <w:rPr>
          <w:rFonts w:ascii="Comic Sans MS" w:hAnsi="Comic Sans MS"/>
          <w:sz w:val="20"/>
          <w:szCs w:val="20"/>
        </w:rPr>
        <w:t>tay</w:t>
      </w:r>
      <w:proofErr w:type="spellEnd"/>
      <w:r w:rsidRPr="00827768">
        <w:rPr>
          <w:rFonts w:ascii="Comic Sans MS" w:hAnsi="Comic Sans MS"/>
          <w:sz w:val="20"/>
          <w:szCs w:val="20"/>
        </w:rPr>
        <w:t xml:space="preserve">), de </w:t>
      </w:r>
      <w:proofErr w:type="spellStart"/>
      <w:r w:rsidRPr="00827768">
        <w:rPr>
          <w:rFonts w:ascii="Comic Sans MS" w:hAnsi="Comic Sans MS"/>
          <w:sz w:val="20"/>
          <w:szCs w:val="20"/>
        </w:rPr>
        <w:t>l’eau</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gazeuse</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dur</w:t>
      </w:r>
      <w:proofErr w:type="spellEnd"/>
      <w:r w:rsidRPr="00827768">
        <w:rPr>
          <w:rFonts w:ascii="Comic Sans MS" w:hAnsi="Comic Sans MS"/>
          <w:sz w:val="20"/>
          <w:szCs w:val="20"/>
        </w:rPr>
        <w:t xml:space="preserve"> low </w:t>
      </w:r>
      <w:proofErr w:type="spellStart"/>
      <w:r w:rsidRPr="00827768">
        <w:rPr>
          <w:rFonts w:ascii="Comic Sans MS" w:hAnsi="Comic Sans MS"/>
          <w:sz w:val="20"/>
          <w:szCs w:val="20"/>
        </w:rPr>
        <w:t>gazurz</w:t>
      </w:r>
      <w:proofErr w:type="spellEnd"/>
      <w:r w:rsidRPr="00827768">
        <w:rPr>
          <w:rFonts w:ascii="Comic Sans MS" w:hAnsi="Comic Sans MS"/>
          <w:sz w:val="20"/>
          <w:szCs w:val="20"/>
        </w:rPr>
        <w:t xml:space="preserve">), du </w:t>
      </w:r>
      <w:proofErr w:type="spellStart"/>
      <w:r w:rsidRPr="00827768">
        <w:rPr>
          <w:rFonts w:ascii="Comic Sans MS" w:hAnsi="Comic Sans MS"/>
          <w:sz w:val="20"/>
          <w:szCs w:val="20"/>
        </w:rPr>
        <w:t>lait</w:t>
      </w:r>
      <w:proofErr w:type="spellEnd"/>
      <w:r w:rsidRPr="00827768">
        <w:rPr>
          <w:rFonts w:ascii="Comic Sans MS" w:hAnsi="Comic Sans MS"/>
          <w:sz w:val="20"/>
          <w:szCs w:val="20"/>
        </w:rPr>
        <w:t xml:space="preserve"> (doo lay), un </w:t>
      </w:r>
      <w:proofErr w:type="spellStart"/>
      <w:r w:rsidRPr="00827768">
        <w:rPr>
          <w:rFonts w:ascii="Comic Sans MS" w:hAnsi="Comic Sans MS"/>
          <w:sz w:val="20"/>
          <w:szCs w:val="20"/>
        </w:rPr>
        <w:t>chocolat</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chaud</w:t>
      </w:r>
      <w:proofErr w:type="spellEnd"/>
      <w:r w:rsidRPr="00827768">
        <w:rPr>
          <w:rFonts w:ascii="Comic Sans MS" w:hAnsi="Comic Sans MS"/>
          <w:sz w:val="20"/>
          <w:szCs w:val="20"/>
        </w:rPr>
        <w:t xml:space="preserve"> (urn </w:t>
      </w:r>
      <w:proofErr w:type="spellStart"/>
      <w:r w:rsidRPr="00827768">
        <w:rPr>
          <w:rFonts w:ascii="Comic Sans MS" w:hAnsi="Comic Sans MS"/>
          <w:sz w:val="20"/>
          <w:szCs w:val="20"/>
        </w:rPr>
        <w:t>shokolah</w:t>
      </w:r>
      <w:proofErr w:type="spellEnd"/>
      <w:r w:rsidRPr="00827768">
        <w:rPr>
          <w:rFonts w:ascii="Comic Sans MS" w:hAnsi="Comic Sans MS"/>
          <w:sz w:val="20"/>
          <w:szCs w:val="20"/>
        </w:rPr>
        <w:t xml:space="preserve"> show), un jus de raisin (urn </w:t>
      </w:r>
      <w:proofErr w:type="spellStart"/>
      <w:r w:rsidRPr="00827768">
        <w:rPr>
          <w:rFonts w:ascii="Comic Sans MS" w:hAnsi="Comic Sans MS"/>
          <w:sz w:val="20"/>
          <w:szCs w:val="20"/>
        </w:rPr>
        <w:t>joo</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dur</w:t>
      </w:r>
      <w:proofErr w:type="spellEnd"/>
      <w:r w:rsidRPr="00827768">
        <w:rPr>
          <w:rFonts w:ascii="Comic Sans MS" w:hAnsi="Comic Sans MS"/>
          <w:sz w:val="20"/>
          <w:szCs w:val="20"/>
        </w:rPr>
        <w:t xml:space="preserve"> </w:t>
      </w:r>
      <w:proofErr w:type="spellStart"/>
      <w:r w:rsidRPr="00827768">
        <w:rPr>
          <w:rFonts w:ascii="Comic Sans MS" w:hAnsi="Comic Sans MS"/>
          <w:sz w:val="20"/>
          <w:szCs w:val="20"/>
        </w:rPr>
        <w:t>raysan</w:t>
      </w:r>
      <w:proofErr w:type="spellEnd"/>
      <w:r w:rsidRPr="00827768">
        <w:rPr>
          <w:rFonts w:ascii="Comic Sans MS" w:hAnsi="Comic Sans MS"/>
          <w:sz w:val="20"/>
          <w:szCs w:val="20"/>
        </w:rPr>
        <w:t xml:space="preserve">), un café (urn </w:t>
      </w:r>
      <w:proofErr w:type="spellStart"/>
      <w:r w:rsidRPr="00827768">
        <w:rPr>
          <w:rFonts w:ascii="Comic Sans MS" w:hAnsi="Comic Sans MS"/>
          <w:sz w:val="20"/>
          <w:szCs w:val="20"/>
        </w:rPr>
        <w:t>cafay</w:t>
      </w:r>
      <w:proofErr w:type="spellEnd"/>
      <w:r w:rsidRPr="00827768">
        <w:rPr>
          <w:rFonts w:ascii="Comic Sans MS" w:hAnsi="Comic Sans MS"/>
          <w:sz w:val="20"/>
          <w:szCs w:val="20"/>
        </w:rPr>
        <w:t>), un coca (urn coca)</w:t>
      </w:r>
    </w:p>
    <w:p w:rsidR="00500AE3" w:rsidRDefault="00500AE3" w:rsidP="00500AE3">
      <w:pPr>
        <w:pStyle w:val="ListParagraph"/>
        <w:ind w:left="1145"/>
        <w:rPr>
          <w:rFonts w:ascii="Comic Sans MS" w:hAnsi="Comic Sans MS"/>
          <w:sz w:val="20"/>
          <w:szCs w:val="20"/>
        </w:rPr>
      </w:pPr>
      <w:r>
        <w:rPr>
          <w:rFonts w:ascii="Comic Sans MS" w:hAnsi="Comic Sans MS"/>
          <w:sz w:val="20"/>
          <w:szCs w:val="20"/>
        </w:rPr>
        <w:t>Use the dictionary above if you get stuck!</w:t>
      </w:r>
    </w:p>
    <w:p w:rsidR="00500AE3" w:rsidRPr="00827768" w:rsidRDefault="00500AE3" w:rsidP="00500AE3">
      <w:pPr>
        <w:pStyle w:val="ListParagraph"/>
        <w:ind w:left="1145"/>
        <w:rPr>
          <w:rFonts w:ascii="Comic Sans MS" w:hAnsi="Comic Sans MS"/>
          <w:sz w:val="20"/>
          <w:szCs w:val="20"/>
        </w:rPr>
      </w:pPr>
      <w:r>
        <w:rPr>
          <w:rFonts w:ascii="Comic Sans MS" w:hAnsi="Comic Sans MS"/>
          <w:sz w:val="20"/>
          <w:szCs w:val="20"/>
        </w:rPr>
        <w:t>Think about why I have used un café and not le café.  And what does du and de la, and de l’ mean? – we will talk about these next week!</w:t>
      </w:r>
    </w:p>
    <w:p w:rsidR="00500AE3" w:rsidRPr="00827768" w:rsidRDefault="00500AE3" w:rsidP="00500AE3">
      <w:pPr>
        <w:pStyle w:val="ListParagraph"/>
        <w:rPr>
          <w:rFonts w:ascii="Comic Sans MS" w:hAnsi="Comic Sans MS"/>
          <w:sz w:val="20"/>
          <w:szCs w:val="20"/>
        </w:rPr>
      </w:pPr>
    </w:p>
    <w:p w:rsidR="00500AE3" w:rsidRPr="00827768" w:rsidRDefault="00500AE3" w:rsidP="00500AE3">
      <w:pPr>
        <w:pStyle w:val="ListParagraph"/>
        <w:numPr>
          <w:ilvl w:val="0"/>
          <w:numId w:val="2"/>
        </w:numPr>
        <w:rPr>
          <w:rFonts w:ascii="Comic Sans MS" w:hAnsi="Comic Sans MS"/>
          <w:sz w:val="20"/>
          <w:szCs w:val="20"/>
        </w:rPr>
      </w:pPr>
      <w:r w:rsidRPr="00827768">
        <w:rPr>
          <w:rFonts w:ascii="Comic Sans MS" w:hAnsi="Comic Sans MS"/>
          <w:sz w:val="20"/>
          <w:szCs w:val="20"/>
        </w:rPr>
        <w:t>Print off the sheet of 12 drinks twice if you can.  Then you can colour the pictures, stick them onto card</w:t>
      </w:r>
      <w:r>
        <w:rPr>
          <w:rFonts w:ascii="Comic Sans MS" w:hAnsi="Comic Sans MS"/>
          <w:sz w:val="20"/>
          <w:szCs w:val="20"/>
        </w:rPr>
        <w:t xml:space="preserve"> (a cereal box would be the perfect size).  Cut them out</w:t>
      </w:r>
      <w:r w:rsidRPr="00827768">
        <w:rPr>
          <w:rFonts w:ascii="Comic Sans MS" w:hAnsi="Comic Sans MS"/>
          <w:sz w:val="20"/>
          <w:szCs w:val="20"/>
        </w:rPr>
        <w:t xml:space="preserve"> and play a variety of games – use them as f/c</w:t>
      </w:r>
      <w:r>
        <w:rPr>
          <w:rFonts w:ascii="Comic Sans MS" w:hAnsi="Comic Sans MS"/>
          <w:sz w:val="20"/>
          <w:szCs w:val="20"/>
        </w:rPr>
        <w:t>ards to practise asking for the drinks</w:t>
      </w:r>
      <w:r w:rsidRPr="00827768">
        <w:rPr>
          <w:rFonts w:ascii="Comic Sans MS" w:hAnsi="Comic Sans MS"/>
          <w:sz w:val="20"/>
          <w:szCs w:val="20"/>
        </w:rPr>
        <w:t xml:space="preserve"> – play pairs if you have two sets – which one is one top where you have to guess which card is on top of the pile – charades if playing with someone else, you can mime the drink and they have to guess what it is.  In all these games, make sure you are using the words and phrases with good pronunciation!</w:t>
      </w:r>
    </w:p>
    <w:p w:rsidR="00500AE3" w:rsidRDefault="00500AE3" w:rsidP="00500AE3">
      <w:pPr>
        <w:ind w:left="425"/>
        <w:rPr>
          <w:rFonts w:ascii="Comic Sans MS" w:hAnsi="Comic Sans MS"/>
          <w:sz w:val="28"/>
          <w:szCs w:val="28"/>
        </w:rPr>
      </w:pPr>
    </w:p>
    <w:p w:rsidR="00500AE3" w:rsidRDefault="00500AE3" w:rsidP="005F4B29">
      <w:pPr>
        <w:ind w:left="425"/>
        <w:rPr>
          <w:rFonts w:ascii="Comic Sans MS" w:hAnsi="Comic Sans MS"/>
          <w:sz w:val="28"/>
          <w:szCs w:val="28"/>
        </w:rPr>
      </w:pPr>
    </w:p>
    <w:p w:rsidR="00DA62D4" w:rsidRDefault="00DA62D4" w:rsidP="005F4B29">
      <w:pPr>
        <w:ind w:left="425"/>
        <w:rPr>
          <w:rFonts w:ascii="Comic Sans MS" w:hAnsi="Comic Sans MS"/>
          <w:sz w:val="28"/>
          <w:szCs w:val="28"/>
        </w:rPr>
      </w:pPr>
      <w:bookmarkStart w:id="0" w:name="_GoBack"/>
      <w:bookmarkEnd w:id="0"/>
      <w:r w:rsidRPr="00DA62D4">
        <w:rPr>
          <w:rFonts w:ascii="Comic Sans MS" w:hAnsi="Comic Sans MS"/>
          <w:noProof/>
          <w:sz w:val="28"/>
          <w:szCs w:val="28"/>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10160</wp:posOffset>
            </wp:positionV>
            <wp:extent cx="6885940" cy="9738995"/>
            <wp:effectExtent l="0" t="0" r="0" b="0"/>
            <wp:wrapTight wrapText="bothSides">
              <wp:wrapPolygon edited="0">
                <wp:start x="21600" y="21600"/>
                <wp:lineTo x="21600" y="52"/>
                <wp:lineTo x="88" y="52"/>
                <wp:lineTo x="88" y="21600"/>
                <wp:lineTo x="21600" y="21600"/>
              </wp:wrapPolygon>
            </wp:wrapTight>
            <wp:docPr id="1" name="Picture 1" descr="F:\School homelearning pack 6 Y5  2nd half of JUne\French\year 6 cafe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hool homelearning pack 6 Y5  2nd half of JUne\French\year 6 cafe ga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885940" cy="9738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62D4" w:rsidSect="00BE24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757"/>
    <w:multiLevelType w:val="hybridMultilevel"/>
    <w:tmpl w:val="5E844D72"/>
    <w:lvl w:ilvl="0" w:tplc="4DD085EE">
      <w:start w:val="1"/>
      <w:numFmt w:val="decimal"/>
      <w:lvlText w:val="%1"/>
      <w:lvlJc w:val="left"/>
      <w:pPr>
        <w:ind w:left="1145" w:hanging="72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 w15:restartNumberingAfterBreak="0">
    <w:nsid w:val="7C58051E"/>
    <w:multiLevelType w:val="hybridMultilevel"/>
    <w:tmpl w:val="E676D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061"/>
    <w:rsid w:val="00032EBE"/>
    <w:rsid w:val="001E5095"/>
    <w:rsid w:val="00252340"/>
    <w:rsid w:val="00305830"/>
    <w:rsid w:val="00460061"/>
    <w:rsid w:val="00500AE3"/>
    <w:rsid w:val="005F4B29"/>
    <w:rsid w:val="009C53DB"/>
    <w:rsid w:val="00BE2490"/>
    <w:rsid w:val="00C20595"/>
    <w:rsid w:val="00CA62D6"/>
    <w:rsid w:val="00DA62D4"/>
    <w:rsid w:val="00DE01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180099"/>
  <w15:chartTrackingRefBased/>
  <w15:docId w15:val="{36CFB40F-18F3-4FD4-9660-44F83294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061"/>
    <w:pPr>
      <w:ind w:left="720"/>
      <w:contextualSpacing/>
    </w:pPr>
  </w:style>
  <w:style w:type="character" w:styleId="Hyperlink">
    <w:name w:val="Hyperlink"/>
    <w:basedOn w:val="DefaultParagraphFont"/>
    <w:uiPriority w:val="99"/>
    <w:unhideWhenUsed/>
    <w:rsid w:val="00460061"/>
    <w:rPr>
      <w:color w:val="0563C1" w:themeColor="hyperlink"/>
      <w:u w:val="single"/>
    </w:rPr>
  </w:style>
  <w:style w:type="paragraph" w:styleId="BalloonText">
    <w:name w:val="Balloon Text"/>
    <w:basedOn w:val="Normal"/>
    <w:link w:val="BalloonTextChar"/>
    <w:uiPriority w:val="99"/>
    <w:semiHidden/>
    <w:unhideWhenUsed/>
    <w:rsid w:val="00305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ordreference.com" TargetMode="External"/><Relationship Id="rId11" Type="http://schemas.openxmlformats.org/officeDocument/2006/relationships/theme" Target="theme/theme1.xml"/><Relationship Id="rId5" Type="http://schemas.openxmlformats.org/officeDocument/2006/relationships/hyperlink" Target="http://www.lcfclubs.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Poulton, Amy</cp:lastModifiedBy>
  <cp:revision>3</cp:revision>
  <cp:lastPrinted>2020-05-11T11:08:00Z</cp:lastPrinted>
  <dcterms:created xsi:type="dcterms:W3CDTF">2020-05-19T11:10:00Z</dcterms:created>
  <dcterms:modified xsi:type="dcterms:W3CDTF">2020-06-14T13:49:00Z</dcterms:modified>
</cp:coreProperties>
</file>